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499"/>
      </w:tblGrid>
      <w:tr w:rsidR="000D485C" w:rsidRPr="00EB24E7" w:rsidTr="000D485C">
        <w:trPr>
          <w:trHeight w:val="1309"/>
        </w:trPr>
        <w:tc>
          <w:tcPr>
            <w:tcW w:w="4140" w:type="dxa"/>
          </w:tcPr>
          <w:p w:rsidR="000D485C" w:rsidRPr="00EB24E7" w:rsidRDefault="000D485C" w:rsidP="00626BED">
            <w:r w:rsidRPr="00EB24E7">
              <w:rPr>
                <w:sz w:val="22"/>
                <w:szCs w:val="22"/>
              </w:rPr>
              <w:t>«________________________»</w:t>
            </w:r>
          </w:p>
          <w:p w:rsidR="000D485C" w:rsidRPr="00EB24E7" w:rsidRDefault="000D485C" w:rsidP="00626BED">
            <w:r w:rsidRPr="00EB24E7">
              <w:rPr>
                <w:sz w:val="22"/>
                <w:szCs w:val="22"/>
              </w:rPr>
              <w:t xml:space="preserve">Санкт-Петербург, </w:t>
            </w:r>
          </w:p>
          <w:p w:rsidR="000D485C" w:rsidRPr="00EB24E7" w:rsidRDefault="000D485C" w:rsidP="00626BED">
            <w:r w:rsidRPr="00EB24E7">
              <w:rPr>
                <w:sz w:val="22"/>
                <w:szCs w:val="22"/>
              </w:rPr>
              <w:t>ИНН/КПП</w:t>
            </w:r>
          </w:p>
          <w:p w:rsidR="000D485C" w:rsidRPr="00EB24E7" w:rsidRDefault="000D485C" w:rsidP="00626BED">
            <w:proofErr w:type="gramStart"/>
            <w:r w:rsidRPr="00EB24E7">
              <w:rPr>
                <w:sz w:val="22"/>
                <w:szCs w:val="22"/>
              </w:rPr>
              <w:t>Р</w:t>
            </w:r>
            <w:proofErr w:type="gramEnd"/>
            <w:r w:rsidRPr="00EB24E7">
              <w:rPr>
                <w:sz w:val="22"/>
                <w:szCs w:val="22"/>
              </w:rPr>
              <w:t xml:space="preserve">/с, БИК </w:t>
            </w:r>
          </w:p>
          <w:p w:rsidR="000D485C" w:rsidRPr="00EB24E7" w:rsidRDefault="000D485C" w:rsidP="00626BED">
            <w:r w:rsidRPr="00EB24E7">
              <w:rPr>
                <w:sz w:val="22"/>
                <w:szCs w:val="22"/>
              </w:rPr>
              <w:t xml:space="preserve">Тел. / факс: </w:t>
            </w:r>
          </w:p>
        </w:tc>
        <w:tc>
          <w:tcPr>
            <w:tcW w:w="5499" w:type="dxa"/>
          </w:tcPr>
          <w:p w:rsidR="000D485C" w:rsidRPr="00501021" w:rsidRDefault="000D485C" w:rsidP="000D485C">
            <w:pPr>
              <w:ind w:left="147"/>
              <w:jc w:val="right"/>
            </w:pPr>
            <w:r w:rsidRPr="00501021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                      Председателю </w:t>
            </w:r>
            <w:r w:rsidRPr="00501021">
              <w:rPr>
                <w:sz w:val="22"/>
                <w:szCs w:val="22"/>
              </w:rPr>
              <w:t xml:space="preserve">Совета </w:t>
            </w:r>
          </w:p>
          <w:p w:rsidR="000D485C" w:rsidRPr="00501021" w:rsidRDefault="000D485C" w:rsidP="000D485C">
            <w:pPr>
              <w:ind w:left="147"/>
              <w:jc w:val="right"/>
            </w:pPr>
            <w:r>
              <w:rPr>
                <w:sz w:val="22"/>
                <w:szCs w:val="22"/>
              </w:rPr>
              <w:t xml:space="preserve">              </w:t>
            </w:r>
            <w:r w:rsidRPr="00501021">
              <w:rPr>
                <w:sz w:val="22"/>
                <w:szCs w:val="22"/>
              </w:rPr>
              <w:t>Ассоциации саморегулируем</w:t>
            </w:r>
            <w:r>
              <w:rPr>
                <w:sz w:val="22"/>
                <w:szCs w:val="22"/>
              </w:rPr>
              <w:t>ая</w:t>
            </w:r>
            <w:r w:rsidRPr="00501021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я</w:t>
            </w:r>
          </w:p>
          <w:p w:rsidR="000D485C" w:rsidRPr="00EB24E7" w:rsidRDefault="000D485C" w:rsidP="000D485C">
            <w:pPr>
              <w:ind w:left="147"/>
              <w:jc w:val="right"/>
            </w:pPr>
            <w:r w:rsidRPr="00501021">
              <w:rPr>
                <w:sz w:val="22"/>
                <w:szCs w:val="22"/>
              </w:rPr>
              <w:t xml:space="preserve">                         «Балтийский строительный комплекс»</w:t>
            </w:r>
          </w:p>
        </w:tc>
      </w:tr>
    </w:tbl>
    <w:p w:rsidR="000D485C" w:rsidRPr="00EB24E7" w:rsidRDefault="000D485C" w:rsidP="000D485C">
      <w:pPr>
        <w:rPr>
          <w:b/>
          <w:bCs/>
          <w:sz w:val="22"/>
          <w:szCs w:val="22"/>
        </w:rPr>
      </w:pPr>
      <w:r w:rsidRPr="00EB24E7">
        <w:rPr>
          <w:sz w:val="22"/>
          <w:szCs w:val="22"/>
        </w:rPr>
        <w:t xml:space="preserve"> </w:t>
      </w:r>
      <w:r w:rsidRPr="00EB24E7">
        <w:rPr>
          <w:b/>
          <w:bCs/>
          <w:sz w:val="22"/>
          <w:szCs w:val="22"/>
        </w:rPr>
        <w:t xml:space="preserve">Исх. № _________  от  «____»____________    </w:t>
      </w:r>
      <w:r w:rsidRPr="00EB24E7">
        <w:rPr>
          <w:b/>
          <w:bCs/>
          <w:spacing w:val="15"/>
          <w:sz w:val="22"/>
          <w:szCs w:val="22"/>
        </w:rPr>
        <w:t xml:space="preserve">201 </w:t>
      </w:r>
      <w:r w:rsidRPr="00EB24E7">
        <w:rPr>
          <w:b/>
          <w:bCs/>
          <w:sz w:val="22"/>
          <w:szCs w:val="22"/>
        </w:rPr>
        <w:t xml:space="preserve"> г.</w:t>
      </w:r>
    </w:p>
    <w:p w:rsidR="000D485C" w:rsidRPr="00EB24E7" w:rsidRDefault="000D485C" w:rsidP="000D485C">
      <w:pPr>
        <w:ind w:right="-2"/>
        <w:rPr>
          <w:sz w:val="22"/>
          <w:szCs w:val="22"/>
        </w:rPr>
      </w:pPr>
    </w:p>
    <w:p w:rsidR="000D485C" w:rsidRPr="00EB24E7" w:rsidRDefault="000D485C" w:rsidP="000D485C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0D485C" w:rsidRDefault="000D485C" w:rsidP="000D485C">
      <w:pPr>
        <w:tabs>
          <w:tab w:val="left" w:pos="142"/>
        </w:tabs>
        <w:jc w:val="center"/>
        <w:rPr>
          <w:b/>
        </w:rPr>
      </w:pPr>
    </w:p>
    <w:p w:rsidR="000D485C" w:rsidRDefault="000D485C" w:rsidP="000D485C">
      <w:pPr>
        <w:tabs>
          <w:tab w:val="left" w:pos="142"/>
        </w:tabs>
        <w:jc w:val="center"/>
        <w:rPr>
          <w:b/>
        </w:rPr>
      </w:pPr>
    </w:p>
    <w:p w:rsidR="000D485C" w:rsidRDefault="000D485C" w:rsidP="000D485C">
      <w:pPr>
        <w:tabs>
          <w:tab w:val="left" w:pos="142"/>
        </w:tabs>
        <w:jc w:val="center"/>
        <w:rPr>
          <w:b/>
        </w:rPr>
      </w:pPr>
    </w:p>
    <w:p w:rsidR="000D485C" w:rsidRPr="005E37AA" w:rsidRDefault="000D485C" w:rsidP="000D485C">
      <w:pPr>
        <w:tabs>
          <w:tab w:val="left" w:pos="142"/>
        </w:tabs>
        <w:jc w:val="center"/>
        <w:rPr>
          <w:b/>
        </w:rPr>
      </w:pPr>
    </w:p>
    <w:p w:rsidR="000D485C" w:rsidRPr="005E37AA" w:rsidRDefault="000D485C" w:rsidP="000D485C">
      <w:pPr>
        <w:tabs>
          <w:tab w:val="left" w:pos="142"/>
        </w:tabs>
        <w:jc w:val="center"/>
        <w:rPr>
          <w:b/>
        </w:rPr>
      </w:pPr>
      <w:r w:rsidRPr="005E37AA">
        <w:rPr>
          <w:b/>
        </w:rPr>
        <w:t xml:space="preserve">Заявление </w:t>
      </w:r>
    </w:p>
    <w:p w:rsidR="000D485C" w:rsidRPr="005E37AA" w:rsidRDefault="000D485C" w:rsidP="000D485C">
      <w:pPr>
        <w:tabs>
          <w:tab w:val="left" w:pos="142"/>
        </w:tabs>
        <w:jc w:val="center"/>
        <w:rPr>
          <w:b/>
        </w:rPr>
      </w:pPr>
      <w:r w:rsidRPr="005E37AA">
        <w:rPr>
          <w:b/>
        </w:rPr>
        <w:t xml:space="preserve">о выдаче свидетельства о допуске </w:t>
      </w:r>
    </w:p>
    <w:p w:rsidR="000D485C" w:rsidRPr="005E37AA" w:rsidRDefault="000D485C" w:rsidP="000D485C">
      <w:pPr>
        <w:tabs>
          <w:tab w:val="left" w:pos="142"/>
        </w:tabs>
        <w:jc w:val="center"/>
        <w:rPr>
          <w:b/>
        </w:rPr>
      </w:pPr>
      <w:r w:rsidRPr="005E37AA">
        <w:rPr>
          <w:b/>
        </w:rPr>
        <w:t xml:space="preserve">к работам, которые оказывают влияние </w:t>
      </w:r>
    </w:p>
    <w:p w:rsidR="000D485C" w:rsidRPr="005E37AA" w:rsidRDefault="000D485C" w:rsidP="000D485C">
      <w:pPr>
        <w:tabs>
          <w:tab w:val="left" w:pos="142"/>
        </w:tabs>
        <w:jc w:val="center"/>
        <w:rPr>
          <w:b/>
        </w:rPr>
      </w:pPr>
      <w:r w:rsidRPr="005E37AA">
        <w:rPr>
          <w:b/>
        </w:rPr>
        <w:t>на безопасность объектов капитального строительства</w:t>
      </w:r>
    </w:p>
    <w:p w:rsidR="000D485C" w:rsidRPr="005E37AA" w:rsidRDefault="000D485C" w:rsidP="000D485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</w:rPr>
        <w:t xml:space="preserve">                    </w:t>
      </w:r>
    </w:p>
    <w:p w:rsidR="000D485C" w:rsidRPr="005E37AA" w:rsidRDefault="000D485C" w:rsidP="000D485C">
      <w:pPr>
        <w:pStyle w:val="a6"/>
        <w:tabs>
          <w:tab w:val="left" w:pos="142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514600" cy="0"/>
                <wp:effectExtent l="8890" t="6350" r="1016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7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"/>
            </w:pict>
          </mc:Fallback>
        </mc:AlternateContent>
      </w:r>
      <w:r w:rsidRPr="005E37AA">
        <w:rPr>
          <w:rFonts w:ascii="Times New Roman" w:hAnsi="Times New Roman"/>
          <w:b/>
        </w:rPr>
        <w:t xml:space="preserve">Кандидат в члены саморегулируемой организации </w:t>
      </w:r>
      <w:r w:rsidRPr="005E37AA">
        <w:rPr>
          <w:rFonts w:ascii="Times New Roman" w:hAnsi="Times New Roman"/>
        </w:rPr>
        <w:t xml:space="preserve">                                        </w:t>
      </w:r>
    </w:p>
    <w:p w:rsidR="000D485C" w:rsidRPr="005E37AA" w:rsidRDefault="000D485C" w:rsidP="000D485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0D485C" w:rsidRPr="005E37AA" w:rsidRDefault="000D485C" w:rsidP="000D485C">
      <w:pPr>
        <w:pStyle w:val="a6"/>
        <w:tabs>
          <w:tab w:val="left" w:pos="142"/>
        </w:tabs>
        <w:jc w:val="center"/>
        <w:rPr>
          <w:rFonts w:ascii="Times New Roman" w:hAnsi="Times New Roman"/>
          <w:sz w:val="8"/>
          <w:szCs w:val="8"/>
        </w:rPr>
      </w:pPr>
    </w:p>
    <w:p w:rsidR="000D485C" w:rsidRPr="005E37AA" w:rsidRDefault="000D485C" w:rsidP="000D485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0D485C" w:rsidRPr="005E37AA" w:rsidRDefault="000D485C" w:rsidP="000D485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41275</wp:posOffset>
                </wp:positionV>
                <wp:extent cx="6057900" cy="0"/>
                <wp:effectExtent l="7620" t="7620" r="1143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"/>
            </w:pict>
          </mc:Fallback>
        </mc:AlternateConten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0D485C" w:rsidRPr="005E37AA" w:rsidRDefault="000D485C" w:rsidP="000D485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или Ф.И.О</w:t>
      </w:r>
      <w:r>
        <w:rPr>
          <w:rFonts w:ascii="Times New Roman" w:hAnsi="Times New Roman"/>
          <w:i/>
          <w:sz w:val="16"/>
          <w:szCs w:val="16"/>
        </w:rPr>
        <w:t>.</w:t>
      </w:r>
      <w:r w:rsidRPr="005E37AA"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предпринимателя)</w:t>
      </w:r>
    </w:p>
    <w:p w:rsidR="000D485C" w:rsidRPr="00A406A0" w:rsidRDefault="000D485C" w:rsidP="000D485C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7620" t="10160" r="1143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"/>
            </w:pict>
          </mc:Fallback>
        </mc:AlternateContent>
      </w:r>
      <w:r w:rsidRPr="00A406A0">
        <w:rPr>
          <w:rFonts w:ascii="Times New Roman" w:hAnsi="Times New Roman" w:cs="Times New Roman"/>
          <w:b/>
        </w:rPr>
        <w:t>место нахождения</w:t>
      </w:r>
      <w:r w:rsidRPr="00A406A0">
        <w:rPr>
          <w:rFonts w:ascii="Times New Roman" w:hAnsi="Times New Roman" w:cs="Times New Roman"/>
          <w:sz w:val="24"/>
        </w:rPr>
        <w:t xml:space="preserve">   </w:t>
      </w:r>
    </w:p>
    <w:p w:rsidR="000D485C" w:rsidRPr="005E37AA" w:rsidRDefault="000D485C" w:rsidP="000D485C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0D485C" w:rsidRPr="006763EA" w:rsidRDefault="000D485C" w:rsidP="000D485C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 xml:space="preserve">места 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>Уставом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0D485C" w:rsidRPr="006763EA" w:rsidRDefault="000D485C" w:rsidP="000D485C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0D485C" w:rsidRPr="006763EA" w:rsidRDefault="000D485C" w:rsidP="000D485C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0D485C" w:rsidRPr="005E37AA" w:rsidRDefault="000D485C" w:rsidP="000D485C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485C" w:rsidRPr="005E37AA" w:rsidTr="00626BE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85C" w:rsidRDefault="000D485C" w:rsidP="00626BE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0D485C" w:rsidRPr="005E37AA" w:rsidRDefault="000D485C" w:rsidP="00626BE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  <w:r w:rsidRPr="005E37A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</w:tr>
    </w:tbl>
    <w:p w:rsidR="000D485C" w:rsidRPr="005E37AA" w:rsidRDefault="000D485C" w:rsidP="000D485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0D485C" w:rsidRPr="005E37AA" w:rsidRDefault="000D485C" w:rsidP="000D485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>Свидетельство о государственной регистрации серия</w:t>
      </w:r>
      <w:r w:rsidRPr="005E37AA">
        <w:rPr>
          <w:rFonts w:ascii="Times New Roman" w:hAnsi="Times New Roman"/>
        </w:rPr>
        <w:t xml:space="preserve">   </w:t>
      </w:r>
      <w:r w:rsidRPr="005E37AA">
        <w:rPr>
          <w:rFonts w:ascii="Times New Roman" w:hAnsi="Times New Roman"/>
          <w:i/>
          <w:u w:val="single"/>
        </w:rPr>
        <w:t xml:space="preserve">        </w:t>
      </w:r>
      <w:r w:rsidRPr="005E37AA">
        <w:rPr>
          <w:rFonts w:ascii="Times New Roman" w:hAnsi="Times New Roman"/>
        </w:rPr>
        <w:t xml:space="preserve">     </w:t>
      </w:r>
      <w:r w:rsidRPr="005E37AA">
        <w:rPr>
          <w:rFonts w:ascii="Times New Roman" w:hAnsi="Times New Roman"/>
          <w:b/>
        </w:rPr>
        <w:t>№</w:t>
      </w:r>
      <w:r w:rsidRPr="005E37AA">
        <w:rPr>
          <w:rFonts w:ascii="Times New Roman" w:hAnsi="Times New Roman"/>
        </w:rPr>
        <w:t xml:space="preserve">  ____    </w:t>
      </w:r>
      <w:r w:rsidRPr="005E37AA">
        <w:rPr>
          <w:rFonts w:ascii="Times New Roman" w:hAnsi="Times New Roman"/>
          <w:b/>
        </w:rPr>
        <w:t xml:space="preserve">выдано  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20    г.</w:t>
      </w:r>
    </w:p>
    <w:p w:rsidR="000D485C" w:rsidRPr="005E37AA" w:rsidRDefault="000D485C" w:rsidP="000D485C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0D485C" w:rsidRPr="005E37AA" w:rsidRDefault="000D485C" w:rsidP="000D485C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0D485C" w:rsidRPr="005E37AA" w:rsidRDefault="000D485C" w:rsidP="000D485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>
        <w:rPr>
          <w:rFonts w:ascii="Times New Roman" w:hAnsi="Times New Roman"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057900" cy="0"/>
                <wp:effectExtent l="8890" t="6350" r="1016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7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"/>
            </w:pict>
          </mc:Fallback>
        </mc:AlternateContent>
      </w:r>
    </w:p>
    <w:p w:rsidR="000D485C" w:rsidRPr="005E37AA" w:rsidRDefault="000D485C" w:rsidP="000D485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0D485C" w:rsidRPr="005E37AA" w:rsidRDefault="000D485C" w:rsidP="000D485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0D485C" w:rsidRPr="005E37AA" w:rsidRDefault="000D485C" w:rsidP="000D485C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0D485C" w:rsidRPr="005E37AA" w:rsidRDefault="000D485C" w:rsidP="000D485C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485C" w:rsidRPr="005E37AA" w:rsidTr="00626BE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85C" w:rsidRPr="005E37AA" w:rsidRDefault="000D485C" w:rsidP="00626BE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</w:t>
            </w:r>
            <w:r w:rsidRPr="005E37AA">
              <w:rPr>
                <w:rFonts w:ascii="Times New Roman" w:hAnsi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0D485C" w:rsidRPr="005E37AA" w:rsidRDefault="000D485C" w:rsidP="00626BED">
            <w:pPr>
              <w:tabs>
                <w:tab w:val="left" w:pos="142"/>
              </w:tabs>
              <w:jc w:val="center"/>
            </w:pPr>
          </w:p>
        </w:tc>
      </w:tr>
    </w:tbl>
    <w:p w:rsidR="000D485C" w:rsidRPr="005E37AA" w:rsidRDefault="000D485C" w:rsidP="000D485C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0D485C" w:rsidRPr="005E37AA" w:rsidRDefault="000D485C" w:rsidP="000D485C">
      <w:pPr>
        <w:pStyle w:val="a6"/>
        <w:tabs>
          <w:tab w:val="left" w:pos="142"/>
        </w:tabs>
        <w:jc w:val="both"/>
        <w:rPr>
          <w:rFonts w:ascii="Times New Roman" w:hAnsi="Times New Roman"/>
          <w:u w:val="single"/>
        </w:rPr>
      </w:pPr>
      <w:r w:rsidRPr="005E37AA">
        <w:rPr>
          <w:rFonts w:ascii="Times New Roman" w:hAnsi="Times New Roman"/>
          <w:b/>
        </w:rPr>
        <w:t>Свидетельство о постановке на налоговый учет, серия</w:t>
      </w:r>
      <w:r w:rsidRPr="005E37AA">
        <w:rPr>
          <w:rFonts w:ascii="Times New Roman" w:hAnsi="Times New Roman"/>
        </w:rPr>
        <w:t xml:space="preserve">    __ </w:t>
      </w:r>
      <w:r w:rsidRPr="005E37AA">
        <w:rPr>
          <w:rFonts w:ascii="Times New Roman" w:hAnsi="Times New Roman"/>
          <w:b/>
        </w:rPr>
        <w:t xml:space="preserve">№ </w:t>
      </w:r>
      <w:r w:rsidRPr="005E37AA">
        <w:rPr>
          <w:rFonts w:ascii="Times New Roman" w:hAnsi="Times New Roman"/>
        </w:rPr>
        <w:t xml:space="preserve"> __      </w:t>
      </w:r>
      <w:r w:rsidRPr="005E37AA">
        <w:rPr>
          <w:rFonts w:ascii="Times New Roman" w:hAnsi="Times New Roman"/>
          <w:b/>
        </w:rPr>
        <w:t>выдано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       20    г.</w:t>
      </w:r>
    </w:p>
    <w:p w:rsidR="000D485C" w:rsidRPr="005E37AA" w:rsidRDefault="000D485C" w:rsidP="000D485C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0D485C" w:rsidRPr="005E37AA" w:rsidRDefault="000D485C" w:rsidP="000D485C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0D485C" w:rsidRPr="005E37AA" w:rsidRDefault="000D485C" w:rsidP="000D485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>
        <w:rPr>
          <w:rFonts w:ascii="Times New Roman" w:hAnsi="Times New Roman"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057900" cy="0"/>
                <wp:effectExtent l="8890" t="13970" r="1016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7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"/>
            </w:pict>
          </mc:Fallback>
        </mc:AlternateContent>
      </w:r>
    </w:p>
    <w:p w:rsidR="000D485C" w:rsidRPr="005E37AA" w:rsidRDefault="000D485C" w:rsidP="000D485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0D485C" w:rsidRPr="005E37AA" w:rsidRDefault="000D485C" w:rsidP="000D485C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0D485C" w:rsidRPr="005E37AA" w:rsidRDefault="000D485C" w:rsidP="000D485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0D485C" w:rsidRPr="005E37AA" w:rsidRDefault="000D485C" w:rsidP="000D485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0D485C" w:rsidRDefault="000D485C" w:rsidP="000D485C">
      <w:pPr>
        <w:spacing w:before="100" w:beforeAutospacing="1" w:after="100" w:afterAutospacing="1"/>
        <w:rPr>
          <w:sz w:val="20"/>
          <w:szCs w:val="20"/>
        </w:rPr>
      </w:pPr>
      <w:r w:rsidRPr="00443B94">
        <w:rPr>
          <w:sz w:val="20"/>
          <w:szCs w:val="20"/>
        </w:rPr>
        <w:t>просит выдать Свидетельство о допуске</w:t>
      </w:r>
      <w:r w:rsidRPr="000B0844">
        <w:rPr>
          <w:sz w:val="20"/>
          <w:szCs w:val="20"/>
        </w:rPr>
        <w:t>:</w:t>
      </w:r>
    </w:p>
    <w:p w:rsidR="000D485C" w:rsidRPr="000B0844" w:rsidRDefault="000D485C" w:rsidP="000D485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>К работам по</w:t>
      </w:r>
      <w:r w:rsidRPr="000B0844">
        <w:rPr>
          <w:sz w:val="20"/>
          <w:szCs w:val="20"/>
        </w:rPr>
        <w:t xml:space="preserve"> </w:t>
      </w: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строительству, реконструкции и капитальному ремонту </w:t>
      </w:r>
      <w:r w:rsidRPr="000B084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объектов капитального строительства, которые оказывают влияние на безопасность</w:t>
      </w: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B084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B0844">
        <w:rPr>
          <w:rFonts w:ascii="Times New Roman" w:eastAsia="Times New Roman" w:hAnsi="Times New Roman"/>
          <w:sz w:val="20"/>
          <w:szCs w:val="20"/>
          <w:lang w:eastAsia="ru-RU"/>
        </w:rPr>
        <w:t>по перечню видов работ, указанному ниже:</w:t>
      </w:r>
    </w:p>
    <w:p w:rsidR="000D485C" w:rsidRDefault="000D485C" w:rsidP="000D485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0D485C" w:rsidRPr="005E37AA" w:rsidRDefault="000D485C" w:rsidP="000D485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045"/>
      </w:tblGrid>
      <w:tr w:rsidR="000D485C" w:rsidRPr="000B0844" w:rsidTr="00626BED">
        <w:tc>
          <w:tcPr>
            <w:tcW w:w="806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A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 (</w:t>
            </w:r>
            <w:r w:rsidRPr="00523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п/п)</w:t>
            </w:r>
          </w:p>
        </w:tc>
        <w:tc>
          <w:tcPr>
            <w:tcW w:w="8045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вида работ</w:t>
            </w:r>
            <w:proofErr w:type="gramStart"/>
            <w:r w:rsidRPr="00AA1C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D485C" w:rsidRPr="000B0844" w:rsidTr="00626BED">
        <w:tc>
          <w:tcPr>
            <w:tcW w:w="806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D485C" w:rsidRPr="00C44937" w:rsidRDefault="000D485C" w:rsidP="000D485C">
      <w:pPr>
        <w:spacing w:before="100" w:beforeAutospacing="1" w:after="100" w:afterAutospacing="1"/>
        <w:jc w:val="both"/>
        <w:rPr>
          <w:sz w:val="20"/>
          <w:szCs w:val="20"/>
        </w:rPr>
      </w:pPr>
      <w:r w:rsidRPr="00C44937">
        <w:rPr>
          <w:sz w:val="20"/>
          <w:szCs w:val="20"/>
        </w:rPr>
        <w:lastRenderedPageBreak/>
        <w:t>при этом планируем осуществлять</w:t>
      </w:r>
      <w:r>
        <w:rPr>
          <w:sz w:val="20"/>
          <w:szCs w:val="20"/>
        </w:rPr>
        <w:t xml:space="preserve"> </w:t>
      </w:r>
      <w:r w:rsidRPr="00C44937">
        <w:rPr>
          <w:sz w:val="20"/>
          <w:szCs w:val="20"/>
        </w:rPr>
        <w:t>работы по организации строительства, реконструкции и капитально</w:t>
      </w:r>
      <w:r>
        <w:rPr>
          <w:sz w:val="20"/>
          <w:szCs w:val="20"/>
        </w:rPr>
        <w:t xml:space="preserve">му ремонту </w:t>
      </w:r>
      <w:r w:rsidRPr="00E07CBC">
        <w:rPr>
          <w:sz w:val="20"/>
          <w:szCs w:val="20"/>
        </w:rPr>
        <w:t>объекта капитального строительства</w:t>
      </w:r>
      <w:r w:rsidRPr="00C44937">
        <w:rPr>
          <w:sz w:val="20"/>
          <w:szCs w:val="20"/>
        </w:rPr>
        <w:t>, стоимость котор</w:t>
      </w:r>
      <w:r>
        <w:rPr>
          <w:sz w:val="20"/>
          <w:szCs w:val="20"/>
        </w:rPr>
        <w:t>ых</w:t>
      </w:r>
      <w:r w:rsidRPr="00C44937">
        <w:t xml:space="preserve"> </w:t>
      </w:r>
      <w:r w:rsidRPr="00C44937">
        <w:rPr>
          <w:sz w:val="20"/>
          <w:szCs w:val="20"/>
        </w:rPr>
        <w:t xml:space="preserve"> по одному договору</w:t>
      </w:r>
      <w:proofErr w:type="gramStart"/>
      <w:r w:rsidRPr="00AA1CE3">
        <w:rPr>
          <w:sz w:val="20"/>
          <w:szCs w:val="20"/>
          <w:vertAlign w:val="superscript"/>
        </w:rPr>
        <w:t>2</w:t>
      </w:r>
      <w:proofErr w:type="gramEnd"/>
      <w:r w:rsidRPr="00C44937">
        <w:rPr>
          <w:sz w:val="20"/>
          <w:szCs w:val="20"/>
        </w:rPr>
        <w:t>:</w:t>
      </w:r>
    </w:p>
    <w:p w:rsidR="000D485C" w:rsidRPr="00523AB3" w:rsidRDefault="000D485C" w:rsidP="000D485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2025"/>
        <w:gridCol w:w="1958"/>
      </w:tblGrid>
      <w:tr w:rsidR="000D485C" w:rsidRPr="000B0844" w:rsidTr="00626BED">
        <w:tc>
          <w:tcPr>
            <w:tcW w:w="1668" w:type="dxa"/>
          </w:tcPr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 xml:space="preserve">не превышает </w:t>
            </w:r>
            <w:r>
              <w:rPr>
                <w:sz w:val="20"/>
                <w:szCs w:val="20"/>
              </w:rPr>
              <w:t>6</w:t>
            </w:r>
            <w:r w:rsidRPr="00523AB3">
              <w:rPr>
                <w:sz w:val="20"/>
                <w:szCs w:val="20"/>
              </w:rPr>
              <w:t>0 000 000 (</w:t>
            </w:r>
            <w:r>
              <w:rPr>
                <w:sz w:val="20"/>
                <w:szCs w:val="20"/>
              </w:rPr>
              <w:t>шестьдесят</w:t>
            </w:r>
            <w:r w:rsidRPr="00523AB3">
              <w:rPr>
                <w:sz w:val="20"/>
                <w:szCs w:val="20"/>
              </w:rPr>
              <w:t xml:space="preserve"> миллионов) рублей</w:t>
            </w:r>
          </w:p>
        </w:tc>
        <w:tc>
          <w:tcPr>
            <w:tcW w:w="1701" w:type="dxa"/>
          </w:tcPr>
          <w:p w:rsidR="000D485C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>не превышает</w:t>
            </w:r>
          </w:p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 xml:space="preserve">500 000 000 (пятьсот миллионов) рублей  </w:t>
            </w:r>
          </w:p>
        </w:tc>
        <w:tc>
          <w:tcPr>
            <w:tcW w:w="1701" w:type="dxa"/>
          </w:tcPr>
          <w:p w:rsidR="000D485C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 xml:space="preserve">не превышает </w:t>
            </w:r>
          </w:p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>3 000 000 000 (тр</w:t>
            </w:r>
            <w:r>
              <w:rPr>
                <w:sz w:val="20"/>
                <w:szCs w:val="20"/>
              </w:rPr>
              <w:t>и</w:t>
            </w:r>
            <w:r w:rsidRPr="00523AB3">
              <w:rPr>
                <w:sz w:val="20"/>
                <w:szCs w:val="20"/>
              </w:rPr>
              <w:t xml:space="preserve"> миллиард</w:t>
            </w:r>
            <w:r>
              <w:rPr>
                <w:sz w:val="20"/>
                <w:szCs w:val="20"/>
              </w:rPr>
              <w:t>а</w:t>
            </w:r>
            <w:r w:rsidRPr="00523AB3">
              <w:rPr>
                <w:sz w:val="20"/>
                <w:szCs w:val="20"/>
              </w:rPr>
              <w:t>) рублей</w:t>
            </w:r>
          </w:p>
        </w:tc>
        <w:tc>
          <w:tcPr>
            <w:tcW w:w="1842" w:type="dxa"/>
          </w:tcPr>
          <w:p w:rsidR="000D485C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  <w:p w:rsidR="000D485C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>10 000 000 000 (десят</w:t>
            </w:r>
            <w:r>
              <w:rPr>
                <w:sz w:val="20"/>
                <w:szCs w:val="20"/>
              </w:rPr>
              <w:t>ь</w:t>
            </w:r>
            <w:r w:rsidRPr="00523AB3">
              <w:rPr>
                <w:sz w:val="20"/>
                <w:szCs w:val="20"/>
              </w:rPr>
              <w:t>  миллиардов) рублей</w:t>
            </w:r>
          </w:p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>составляет 10 000 000 000 (десять  миллиардов рублей) и более</w:t>
            </w:r>
          </w:p>
        </w:tc>
      </w:tr>
      <w:tr w:rsidR="000D485C" w:rsidRPr="000B0844" w:rsidTr="00626BED">
        <w:tc>
          <w:tcPr>
            <w:tcW w:w="1668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0D485C" w:rsidRPr="00523AB3" w:rsidRDefault="000D485C" w:rsidP="000D485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0D485C" w:rsidRPr="00771369" w:rsidRDefault="000D485C" w:rsidP="000D485C">
      <w:pPr>
        <w:jc w:val="both"/>
        <w:rPr>
          <w:sz w:val="22"/>
          <w:szCs w:val="22"/>
        </w:rPr>
      </w:pPr>
    </w:p>
    <w:p w:rsidR="000D485C" w:rsidRPr="000B0844" w:rsidRDefault="000D485C" w:rsidP="000D485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B0844">
        <w:rPr>
          <w:rFonts w:ascii="Times New Roman" w:hAnsi="Times New Roman"/>
          <w:i/>
          <w:sz w:val="20"/>
          <w:szCs w:val="20"/>
        </w:rPr>
        <w:t>К работам</w:t>
      </w: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по</w:t>
      </w:r>
      <w:r w:rsidRPr="000B0844">
        <w:rPr>
          <w:sz w:val="20"/>
          <w:szCs w:val="20"/>
        </w:rPr>
        <w:t xml:space="preserve"> </w:t>
      </w: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строительству, реконструкции и капитальному ремонту </w:t>
      </w:r>
      <w:r w:rsidRPr="000B084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объектов капитального строительства</w:t>
      </w:r>
      <w:r w:rsidRPr="000B0844">
        <w:rPr>
          <w:rFonts w:ascii="Times New Roman" w:hAnsi="Times New Roman"/>
          <w:b/>
          <w:i/>
          <w:sz w:val="20"/>
          <w:szCs w:val="20"/>
        </w:rPr>
        <w:t>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  <w:r w:rsidRPr="000B0844">
        <w:rPr>
          <w:rFonts w:ascii="Times New Roman" w:hAnsi="Times New Roman"/>
          <w:i/>
          <w:sz w:val="20"/>
          <w:szCs w:val="20"/>
        </w:rPr>
        <w:t>,</w:t>
      </w: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B0844">
        <w:rPr>
          <w:rFonts w:ascii="Times New Roman" w:eastAsia="Times New Roman" w:hAnsi="Times New Roman"/>
          <w:sz w:val="20"/>
          <w:szCs w:val="20"/>
          <w:lang w:eastAsia="ru-RU"/>
        </w:rPr>
        <w:t>по перечню видов работ указанному ниже</w:t>
      </w:r>
      <w:r w:rsidRPr="000B084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:</w:t>
      </w:r>
    </w:p>
    <w:p w:rsidR="000D485C" w:rsidRPr="00523AB3" w:rsidRDefault="000D485C" w:rsidP="000D485C">
      <w:pPr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045"/>
      </w:tblGrid>
      <w:tr w:rsidR="000D485C" w:rsidRPr="000B0844" w:rsidTr="00626BED">
        <w:tc>
          <w:tcPr>
            <w:tcW w:w="806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23A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045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вида работ</w:t>
            </w:r>
            <w:proofErr w:type="gramStart"/>
            <w:r w:rsidRPr="00AA1C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D485C" w:rsidRPr="000B0844" w:rsidTr="00626BED">
        <w:tc>
          <w:tcPr>
            <w:tcW w:w="806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D485C" w:rsidRPr="00523AB3" w:rsidRDefault="000D485C" w:rsidP="000D485C">
      <w:pPr>
        <w:jc w:val="both"/>
        <w:rPr>
          <w:sz w:val="22"/>
          <w:szCs w:val="22"/>
        </w:rPr>
      </w:pPr>
    </w:p>
    <w:p w:rsidR="000D485C" w:rsidRPr="00771369" w:rsidRDefault="000D485C" w:rsidP="000D485C">
      <w:pPr>
        <w:spacing w:before="100" w:beforeAutospacing="1" w:after="100" w:afterAutospacing="1"/>
        <w:jc w:val="both"/>
        <w:rPr>
          <w:sz w:val="20"/>
          <w:szCs w:val="20"/>
        </w:rPr>
      </w:pPr>
      <w:r w:rsidRPr="00C44937">
        <w:rPr>
          <w:sz w:val="20"/>
          <w:szCs w:val="20"/>
        </w:rPr>
        <w:t>при этом планируем осуществлять</w:t>
      </w:r>
      <w:r>
        <w:rPr>
          <w:sz w:val="20"/>
          <w:szCs w:val="20"/>
        </w:rPr>
        <w:t xml:space="preserve"> </w:t>
      </w:r>
      <w:r w:rsidRPr="00C44937">
        <w:rPr>
          <w:sz w:val="20"/>
          <w:szCs w:val="20"/>
        </w:rPr>
        <w:t>работы по организации строительства, реконструкции и капитально</w:t>
      </w:r>
      <w:r>
        <w:rPr>
          <w:sz w:val="20"/>
          <w:szCs w:val="20"/>
        </w:rPr>
        <w:t>му</w:t>
      </w:r>
      <w:r w:rsidRPr="00C44937">
        <w:rPr>
          <w:sz w:val="20"/>
          <w:szCs w:val="20"/>
        </w:rPr>
        <w:t xml:space="preserve"> ремонт</w:t>
      </w:r>
      <w:r>
        <w:rPr>
          <w:sz w:val="20"/>
          <w:szCs w:val="20"/>
        </w:rPr>
        <w:t xml:space="preserve">у </w:t>
      </w:r>
      <w:r w:rsidRPr="00E07CBC">
        <w:rPr>
          <w:sz w:val="20"/>
          <w:szCs w:val="20"/>
        </w:rPr>
        <w:t>объекта капитального строительства</w:t>
      </w:r>
      <w:r w:rsidRPr="00C44937">
        <w:rPr>
          <w:sz w:val="20"/>
          <w:szCs w:val="20"/>
        </w:rPr>
        <w:t>, стоимость которого</w:t>
      </w:r>
      <w:r w:rsidRPr="00C44937">
        <w:t xml:space="preserve"> </w:t>
      </w:r>
      <w:r w:rsidRPr="00C44937">
        <w:rPr>
          <w:sz w:val="20"/>
          <w:szCs w:val="20"/>
        </w:rPr>
        <w:t xml:space="preserve"> по одному договору</w:t>
      </w:r>
      <w:proofErr w:type="gramStart"/>
      <w:r w:rsidRPr="00AA1CE3">
        <w:rPr>
          <w:sz w:val="20"/>
          <w:szCs w:val="20"/>
          <w:vertAlign w:val="superscript"/>
        </w:rPr>
        <w:t>2</w:t>
      </w:r>
      <w:proofErr w:type="gramEnd"/>
      <w:r w:rsidRPr="00C44937">
        <w:rPr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2025"/>
        <w:gridCol w:w="1958"/>
      </w:tblGrid>
      <w:tr w:rsidR="000D485C" w:rsidRPr="00523AB3" w:rsidTr="00626BED">
        <w:tc>
          <w:tcPr>
            <w:tcW w:w="1668" w:type="dxa"/>
          </w:tcPr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 xml:space="preserve">не превышает </w:t>
            </w:r>
            <w:r>
              <w:rPr>
                <w:sz w:val="20"/>
                <w:szCs w:val="20"/>
              </w:rPr>
              <w:t>6</w:t>
            </w:r>
            <w:r w:rsidRPr="00523AB3">
              <w:rPr>
                <w:sz w:val="20"/>
                <w:szCs w:val="20"/>
              </w:rPr>
              <w:t>0 000 000 (</w:t>
            </w:r>
            <w:r>
              <w:rPr>
                <w:sz w:val="20"/>
                <w:szCs w:val="20"/>
              </w:rPr>
              <w:t>шестьдесят</w:t>
            </w:r>
            <w:r w:rsidRPr="00523AB3">
              <w:rPr>
                <w:sz w:val="20"/>
                <w:szCs w:val="20"/>
              </w:rPr>
              <w:t xml:space="preserve"> миллионов) рублей</w:t>
            </w:r>
          </w:p>
        </w:tc>
        <w:tc>
          <w:tcPr>
            <w:tcW w:w="1701" w:type="dxa"/>
          </w:tcPr>
          <w:p w:rsidR="000D485C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>не превышает</w:t>
            </w:r>
          </w:p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 xml:space="preserve">500 000 000 (пятьсот миллионов) рублей  </w:t>
            </w:r>
          </w:p>
        </w:tc>
        <w:tc>
          <w:tcPr>
            <w:tcW w:w="1701" w:type="dxa"/>
          </w:tcPr>
          <w:p w:rsidR="000D485C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 xml:space="preserve">не превышает </w:t>
            </w:r>
          </w:p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>3 000 000 000 (тр</w:t>
            </w:r>
            <w:r>
              <w:rPr>
                <w:sz w:val="20"/>
                <w:szCs w:val="20"/>
              </w:rPr>
              <w:t>и</w:t>
            </w:r>
            <w:r w:rsidRPr="00523AB3">
              <w:rPr>
                <w:sz w:val="20"/>
                <w:szCs w:val="20"/>
              </w:rPr>
              <w:t xml:space="preserve"> миллиард</w:t>
            </w:r>
            <w:r>
              <w:rPr>
                <w:sz w:val="20"/>
                <w:szCs w:val="20"/>
              </w:rPr>
              <w:t>а</w:t>
            </w:r>
            <w:r w:rsidRPr="00523AB3">
              <w:rPr>
                <w:sz w:val="20"/>
                <w:szCs w:val="20"/>
              </w:rPr>
              <w:t>) рублей</w:t>
            </w:r>
          </w:p>
        </w:tc>
        <w:tc>
          <w:tcPr>
            <w:tcW w:w="1842" w:type="dxa"/>
          </w:tcPr>
          <w:p w:rsidR="000D485C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  <w:p w:rsidR="000D485C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>10 000 000 000 (десят</w:t>
            </w:r>
            <w:r>
              <w:rPr>
                <w:sz w:val="20"/>
                <w:szCs w:val="20"/>
              </w:rPr>
              <w:t>ь</w:t>
            </w:r>
            <w:r w:rsidRPr="00523AB3">
              <w:rPr>
                <w:sz w:val="20"/>
                <w:szCs w:val="20"/>
              </w:rPr>
              <w:t>  миллиардов) рублей</w:t>
            </w:r>
          </w:p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>составляет 10 000 000 000 (десять  миллиардов рублей) и более</w:t>
            </w:r>
          </w:p>
        </w:tc>
      </w:tr>
      <w:tr w:rsidR="000D485C" w:rsidRPr="00523AB3" w:rsidTr="00626BED">
        <w:tc>
          <w:tcPr>
            <w:tcW w:w="1668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0D485C" w:rsidRPr="00771369" w:rsidRDefault="000D485C" w:rsidP="000D485C">
      <w:pPr>
        <w:jc w:val="both"/>
        <w:rPr>
          <w:sz w:val="22"/>
          <w:szCs w:val="22"/>
        </w:rPr>
      </w:pPr>
    </w:p>
    <w:p w:rsidR="000D485C" w:rsidRPr="000B0844" w:rsidRDefault="000D485C" w:rsidP="000D485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B0844">
        <w:rPr>
          <w:rFonts w:ascii="Times New Roman" w:hAnsi="Times New Roman"/>
          <w:i/>
          <w:sz w:val="20"/>
          <w:szCs w:val="20"/>
        </w:rPr>
        <w:t>К работам</w:t>
      </w: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по</w:t>
      </w:r>
      <w:r w:rsidRPr="000B0844">
        <w:rPr>
          <w:sz w:val="20"/>
          <w:szCs w:val="20"/>
        </w:rPr>
        <w:t xml:space="preserve"> </w:t>
      </w: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строительству, реконструкции и капитальному ремонту </w:t>
      </w:r>
      <w:r w:rsidRPr="000B084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объектов капитального строительства</w:t>
      </w:r>
      <w:r w:rsidRPr="000B0844">
        <w:rPr>
          <w:rFonts w:ascii="Times New Roman" w:hAnsi="Times New Roman"/>
          <w:b/>
          <w:i/>
          <w:sz w:val="20"/>
          <w:szCs w:val="20"/>
        </w:rPr>
        <w:t>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Pr="000B0844">
        <w:rPr>
          <w:rFonts w:ascii="Times New Roman" w:hAnsi="Times New Roman"/>
          <w:i/>
          <w:sz w:val="20"/>
          <w:szCs w:val="20"/>
        </w:rPr>
        <w:t xml:space="preserve">, </w:t>
      </w:r>
      <w:r w:rsidRPr="000B0844">
        <w:rPr>
          <w:rFonts w:ascii="Times New Roman" w:eastAsia="Times New Roman" w:hAnsi="Times New Roman"/>
          <w:sz w:val="20"/>
          <w:szCs w:val="20"/>
          <w:lang w:eastAsia="ru-RU"/>
        </w:rPr>
        <w:t>по перечню видов работ указанному ниже</w:t>
      </w:r>
      <w:r w:rsidRPr="000B084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:</w:t>
      </w:r>
    </w:p>
    <w:p w:rsidR="000D485C" w:rsidRPr="00523AB3" w:rsidRDefault="000D485C" w:rsidP="000D485C">
      <w:pPr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045"/>
      </w:tblGrid>
      <w:tr w:rsidR="000D485C" w:rsidRPr="000B0844" w:rsidTr="00626BED">
        <w:tc>
          <w:tcPr>
            <w:tcW w:w="806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23A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045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вида работ</w:t>
            </w:r>
            <w:proofErr w:type="gramStart"/>
            <w:r w:rsidRPr="00AA1C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D485C" w:rsidRPr="000B0844" w:rsidTr="00626BED">
        <w:tc>
          <w:tcPr>
            <w:tcW w:w="806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0D485C" w:rsidRPr="000B0844" w:rsidTr="00626BED">
        <w:tc>
          <w:tcPr>
            <w:tcW w:w="806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D485C" w:rsidRDefault="000D485C" w:rsidP="000D485C">
      <w:pPr>
        <w:spacing w:before="100" w:beforeAutospacing="1" w:after="100" w:afterAutospacing="1"/>
        <w:jc w:val="both"/>
        <w:rPr>
          <w:sz w:val="20"/>
          <w:szCs w:val="20"/>
        </w:rPr>
      </w:pPr>
      <w:r w:rsidRPr="00C44937">
        <w:rPr>
          <w:sz w:val="20"/>
          <w:szCs w:val="20"/>
        </w:rPr>
        <w:t>при этом планируем осуществлять</w:t>
      </w:r>
      <w:r>
        <w:rPr>
          <w:sz w:val="20"/>
          <w:szCs w:val="20"/>
        </w:rPr>
        <w:t xml:space="preserve"> </w:t>
      </w:r>
      <w:r w:rsidRPr="00C44937">
        <w:rPr>
          <w:sz w:val="20"/>
          <w:szCs w:val="20"/>
        </w:rPr>
        <w:t>работы по организации строительства, реконструкции и капитально</w:t>
      </w:r>
      <w:r>
        <w:rPr>
          <w:sz w:val="20"/>
          <w:szCs w:val="20"/>
        </w:rPr>
        <w:t>му</w:t>
      </w:r>
      <w:r w:rsidRPr="00C44937">
        <w:rPr>
          <w:sz w:val="20"/>
          <w:szCs w:val="20"/>
        </w:rPr>
        <w:t xml:space="preserve"> ремонт</w:t>
      </w:r>
      <w:r>
        <w:rPr>
          <w:sz w:val="20"/>
          <w:szCs w:val="20"/>
        </w:rPr>
        <w:t xml:space="preserve">у </w:t>
      </w:r>
      <w:r w:rsidRPr="00E07CBC">
        <w:rPr>
          <w:sz w:val="20"/>
          <w:szCs w:val="20"/>
        </w:rPr>
        <w:t>объекта капитального строительства</w:t>
      </w:r>
      <w:r w:rsidRPr="00C44937">
        <w:rPr>
          <w:sz w:val="20"/>
          <w:szCs w:val="20"/>
        </w:rPr>
        <w:t>, стоимость котор</w:t>
      </w:r>
      <w:r>
        <w:rPr>
          <w:sz w:val="20"/>
          <w:szCs w:val="20"/>
        </w:rPr>
        <w:t>ых</w:t>
      </w:r>
      <w:r w:rsidRPr="00C44937">
        <w:t xml:space="preserve"> </w:t>
      </w:r>
      <w:r w:rsidRPr="00C44937">
        <w:rPr>
          <w:sz w:val="20"/>
          <w:szCs w:val="20"/>
        </w:rPr>
        <w:t xml:space="preserve"> по одному договору</w:t>
      </w:r>
      <w:proofErr w:type="gramStart"/>
      <w:r w:rsidRPr="00AA1CE3">
        <w:rPr>
          <w:sz w:val="20"/>
          <w:szCs w:val="20"/>
          <w:vertAlign w:val="superscript"/>
        </w:rPr>
        <w:t>2</w:t>
      </w:r>
      <w:proofErr w:type="gramEnd"/>
      <w:r w:rsidRPr="00C44937">
        <w:rPr>
          <w:sz w:val="20"/>
          <w:szCs w:val="20"/>
        </w:rPr>
        <w:t>:</w:t>
      </w:r>
    </w:p>
    <w:p w:rsidR="000D485C" w:rsidRDefault="000D485C" w:rsidP="000D485C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0D485C" w:rsidRDefault="000D485C" w:rsidP="000D485C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0D485C" w:rsidRPr="000D485C" w:rsidRDefault="000D485C" w:rsidP="000D485C">
      <w:pPr>
        <w:spacing w:before="100" w:beforeAutospacing="1" w:after="100" w:afterAutospacing="1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2025"/>
        <w:gridCol w:w="1958"/>
      </w:tblGrid>
      <w:tr w:rsidR="000D485C" w:rsidRPr="00523AB3" w:rsidTr="00626BED">
        <w:tc>
          <w:tcPr>
            <w:tcW w:w="1668" w:type="dxa"/>
          </w:tcPr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lastRenderedPageBreak/>
              <w:t xml:space="preserve">не превышает </w:t>
            </w:r>
            <w:r>
              <w:rPr>
                <w:sz w:val="20"/>
                <w:szCs w:val="20"/>
              </w:rPr>
              <w:t>6</w:t>
            </w:r>
            <w:r w:rsidRPr="00523AB3">
              <w:rPr>
                <w:sz w:val="20"/>
                <w:szCs w:val="20"/>
              </w:rPr>
              <w:t>0 000 000 (</w:t>
            </w:r>
            <w:r>
              <w:rPr>
                <w:sz w:val="20"/>
                <w:szCs w:val="20"/>
              </w:rPr>
              <w:t>шестьдесят</w:t>
            </w:r>
            <w:r w:rsidRPr="00523AB3">
              <w:rPr>
                <w:sz w:val="20"/>
                <w:szCs w:val="20"/>
              </w:rPr>
              <w:t xml:space="preserve"> миллионов) рублей</w:t>
            </w:r>
          </w:p>
        </w:tc>
        <w:tc>
          <w:tcPr>
            <w:tcW w:w="1701" w:type="dxa"/>
          </w:tcPr>
          <w:p w:rsidR="000D485C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>не превышает</w:t>
            </w:r>
          </w:p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 xml:space="preserve">500 000 000 (пятьсот миллионов) рублей  </w:t>
            </w:r>
          </w:p>
        </w:tc>
        <w:tc>
          <w:tcPr>
            <w:tcW w:w="1701" w:type="dxa"/>
          </w:tcPr>
          <w:p w:rsidR="000D485C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 xml:space="preserve">не превышает </w:t>
            </w:r>
          </w:p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>3 000 000 000 (тр</w:t>
            </w:r>
            <w:r>
              <w:rPr>
                <w:sz w:val="20"/>
                <w:szCs w:val="20"/>
              </w:rPr>
              <w:t>и</w:t>
            </w:r>
            <w:r w:rsidRPr="00523AB3">
              <w:rPr>
                <w:sz w:val="20"/>
                <w:szCs w:val="20"/>
              </w:rPr>
              <w:t xml:space="preserve"> миллиард</w:t>
            </w:r>
            <w:r>
              <w:rPr>
                <w:sz w:val="20"/>
                <w:szCs w:val="20"/>
              </w:rPr>
              <w:t>а</w:t>
            </w:r>
            <w:r w:rsidRPr="00523AB3">
              <w:rPr>
                <w:sz w:val="20"/>
                <w:szCs w:val="20"/>
              </w:rPr>
              <w:t>) рублей</w:t>
            </w:r>
          </w:p>
        </w:tc>
        <w:tc>
          <w:tcPr>
            <w:tcW w:w="1842" w:type="dxa"/>
          </w:tcPr>
          <w:p w:rsidR="000D485C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  <w:p w:rsidR="000D485C" w:rsidRPr="00523AB3" w:rsidRDefault="000D485C" w:rsidP="000D485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>10 000 000 000 (десят</w:t>
            </w:r>
            <w:r>
              <w:rPr>
                <w:sz w:val="20"/>
                <w:szCs w:val="20"/>
              </w:rPr>
              <w:t>ь</w:t>
            </w:r>
            <w:r w:rsidRPr="00523AB3">
              <w:rPr>
                <w:sz w:val="20"/>
                <w:szCs w:val="20"/>
              </w:rPr>
              <w:t>  миллиардов) рублей</w:t>
            </w:r>
          </w:p>
        </w:tc>
        <w:tc>
          <w:tcPr>
            <w:tcW w:w="1701" w:type="dxa"/>
          </w:tcPr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>составляет 10 000 000 000 (десять  миллиардов рублей) и более</w:t>
            </w:r>
          </w:p>
        </w:tc>
      </w:tr>
      <w:tr w:rsidR="000D485C" w:rsidRPr="00523AB3" w:rsidTr="00626BED">
        <w:tc>
          <w:tcPr>
            <w:tcW w:w="1668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0D485C" w:rsidRPr="00523AB3" w:rsidRDefault="000D485C" w:rsidP="000D485C">
      <w:pPr>
        <w:jc w:val="both"/>
        <w:rPr>
          <w:sz w:val="22"/>
          <w:szCs w:val="22"/>
        </w:rPr>
      </w:pPr>
    </w:p>
    <w:p w:rsidR="000D485C" w:rsidRDefault="000D485C" w:rsidP="000D485C">
      <w:pPr>
        <w:jc w:val="both"/>
        <w:rPr>
          <w:sz w:val="22"/>
          <w:szCs w:val="22"/>
        </w:rPr>
      </w:pPr>
      <w:bookmarkStart w:id="0" w:name="_GoBack"/>
      <w:bookmarkEnd w:id="0"/>
    </w:p>
    <w:p w:rsidR="000D485C" w:rsidRPr="000B0844" w:rsidRDefault="000D485C" w:rsidP="000D485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B0844">
        <w:rPr>
          <w:rFonts w:ascii="Times New Roman" w:hAnsi="Times New Roman"/>
          <w:i/>
          <w:sz w:val="20"/>
          <w:szCs w:val="20"/>
        </w:rPr>
        <w:t>К работам</w:t>
      </w: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по</w:t>
      </w:r>
      <w:r w:rsidRPr="000B0844">
        <w:rPr>
          <w:sz w:val="20"/>
          <w:szCs w:val="20"/>
        </w:rPr>
        <w:t xml:space="preserve"> </w:t>
      </w:r>
      <w:r w:rsidRPr="000B084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строительству, реконструкции и капитальному ремонту </w:t>
      </w:r>
      <w:r w:rsidRPr="000B084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объектов капитального строительства</w:t>
      </w:r>
      <w:r w:rsidRPr="000B0844">
        <w:rPr>
          <w:rFonts w:ascii="Times New Roman" w:hAnsi="Times New Roman"/>
          <w:b/>
          <w:i/>
          <w:sz w:val="20"/>
          <w:szCs w:val="20"/>
        </w:rPr>
        <w:t>, которые оказывают влияние на безопасность уникальных объектов</w:t>
      </w:r>
      <w:r w:rsidRPr="000B0844">
        <w:rPr>
          <w:rFonts w:ascii="Times New Roman" w:hAnsi="Times New Roman"/>
          <w:i/>
          <w:sz w:val="20"/>
          <w:szCs w:val="20"/>
        </w:rPr>
        <w:t xml:space="preserve">, </w:t>
      </w:r>
      <w:r w:rsidRPr="000B0844">
        <w:rPr>
          <w:rFonts w:ascii="Times New Roman" w:eastAsia="Times New Roman" w:hAnsi="Times New Roman"/>
          <w:sz w:val="20"/>
          <w:szCs w:val="20"/>
          <w:lang w:eastAsia="ru-RU"/>
        </w:rPr>
        <w:t>по перечню видов работ указанному ниже</w:t>
      </w:r>
      <w:r w:rsidRPr="000B084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:</w:t>
      </w:r>
    </w:p>
    <w:p w:rsidR="000D485C" w:rsidRPr="000B0844" w:rsidRDefault="000D485C" w:rsidP="000D485C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045"/>
      </w:tblGrid>
      <w:tr w:rsidR="000D485C" w:rsidRPr="000B0844" w:rsidTr="00626BED">
        <w:tc>
          <w:tcPr>
            <w:tcW w:w="806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23A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045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вида работ</w:t>
            </w:r>
            <w:r w:rsidRPr="001D5D07">
              <w:rPr>
                <w:rStyle w:val="a7"/>
                <w:i/>
                <w:sz w:val="18"/>
                <w:szCs w:val="18"/>
              </w:rPr>
              <w:footnoteRef/>
            </w:r>
          </w:p>
        </w:tc>
      </w:tr>
      <w:tr w:rsidR="000D485C" w:rsidRPr="000B0844" w:rsidTr="00626BED">
        <w:tc>
          <w:tcPr>
            <w:tcW w:w="806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D485C" w:rsidRDefault="000D485C" w:rsidP="000D485C">
      <w:pPr>
        <w:jc w:val="both"/>
        <w:rPr>
          <w:sz w:val="22"/>
          <w:szCs w:val="22"/>
        </w:rPr>
      </w:pPr>
    </w:p>
    <w:p w:rsidR="000D485C" w:rsidRPr="00C338F9" w:rsidRDefault="000D485C" w:rsidP="000D485C">
      <w:pPr>
        <w:spacing w:before="100" w:beforeAutospacing="1" w:after="100" w:afterAutospacing="1"/>
        <w:jc w:val="both"/>
        <w:rPr>
          <w:sz w:val="20"/>
          <w:szCs w:val="20"/>
        </w:rPr>
      </w:pPr>
      <w:r w:rsidRPr="00C44937">
        <w:rPr>
          <w:sz w:val="20"/>
          <w:szCs w:val="20"/>
        </w:rPr>
        <w:t>при этом планируем осуществлять</w:t>
      </w:r>
      <w:r>
        <w:rPr>
          <w:sz w:val="20"/>
          <w:szCs w:val="20"/>
        </w:rPr>
        <w:t xml:space="preserve"> </w:t>
      </w:r>
      <w:r w:rsidRPr="00C44937">
        <w:rPr>
          <w:sz w:val="20"/>
          <w:szCs w:val="20"/>
        </w:rPr>
        <w:t>работы по организации строительства, реконструкции и капитально</w:t>
      </w:r>
      <w:r>
        <w:rPr>
          <w:sz w:val="20"/>
          <w:szCs w:val="20"/>
        </w:rPr>
        <w:t>му</w:t>
      </w:r>
      <w:r w:rsidRPr="00C44937">
        <w:rPr>
          <w:sz w:val="20"/>
          <w:szCs w:val="20"/>
        </w:rPr>
        <w:t xml:space="preserve"> ремонт</w:t>
      </w:r>
      <w:r>
        <w:rPr>
          <w:sz w:val="20"/>
          <w:szCs w:val="20"/>
        </w:rPr>
        <w:t xml:space="preserve">у </w:t>
      </w:r>
      <w:r w:rsidRPr="00E07CBC">
        <w:rPr>
          <w:sz w:val="20"/>
          <w:szCs w:val="20"/>
        </w:rPr>
        <w:t>объекта капитального строительства</w:t>
      </w:r>
      <w:r w:rsidRPr="00C44937">
        <w:rPr>
          <w:sz w:val="20"/>
          <w:szCs w:val="20"/>
        </w:rPr>
        <w:t>, стоимость котор</w:t>
      </w:r>
      <w:r>
        <w:rPr>
          <w:sz w:val="20"/>
          <w:szCs w:val="20"/>
        </w:rPr>
        <w:t>ых</w:t>
      </w:r>
      <w:r w:rsidRPr="00C44937">
        <w:t xml:space="preserve"> </w:t>
      </w:r>
      <w:r w:rsidRPr="00C44937">
        <w:rPr>
          <w:sz w:val="20"/>
          <w:szCs w:val="20"/>
        </w:rPr>
        <w:t xml:space="preserve"> по одному договору</w:t>
      </w:r>
      <w:r w:rsidRPr="00D5076D">
        <w:rPr>
          <w:rStyle w:val="a7"/>
          <w:sz w:val="20"/>
          <w:szCs w:val="20"/>
        </w:rPr>
        <w:sym w:font="Symbol" w:char="F032"/>
      </w:r>
      <w:r w:rsidRPr="00C44937">
        <w:rPr>
          <w:sz w:val="20"/>
          <w:szCs w:val="20"/>
        </w:rPr>
        <w:t>:</w:t>
      </w:r>
    </w:p>
    <w:p w:rsidR="000D485C" w:rsidRDefault="000D485C" w:rsidP="000D485C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2025"/>
        <w:gridCol w:w="1958"/>
      </w:tblGrid>
      <w:tr w:rsidR="000D485C" w:rsidRPr="00523AB3" w:rsidTr="00626BED">
        <w:tc>
          <w:tcPr>
            <w:tcW w:w="1668" w:type="dxa"/>
          </w:tcPr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 xml:space="preserve">не превышает </w:t>
            </w:r>
            <w:r>
              <w:rPr>
                <w:sz w:val="20"/>
                <w:szCs w:val="20"/>
              </w:rPr>
              <w:t>6</w:t>
            </w:r>
            <w:r w:rsidRPr="00523AB3">
              <w:rPr>
                <w:sz w:val="20"/>
                <w:szCs w:val="20"/>
              </w:rPr>
              <w:t>0 000 000 (</w:t>
            </w:r>
            <w:r>
              <w:rPr>
                <w:sz w:val="20"/>
                <w:szCs w:val="20"/>
              </w:rPr>
              <w:t>шестьдесят</w:t>
            </w:r>
            <w:r w:rsidRPr="00523AB3">
              <w:rPr>
                <w:sz w:val="20"/>
                <w:szCs w:val="20"/>
              </w:rPr>
              <w:t xml:space="preserve"> миллионов) рублей</w:t>
            </w:r>
          </w:p>
        </w:tc>
        <w:tc>
          <w:tcPr>
            <w:tcW w:w="1701" w:type="dxa"/>
          </w:tcPr>
          <w:p w:rsidR="000D485C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>не превышает</w:t>
            </w:r>
          </w:p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 xml:space="preserve">500 000 000 (пятьсот миллионов) рублей  </w:t>
            </w:r>
          </w:p>
        </w:tc>
        <w:tc>
          <w:tcPr>
            <w:tcW w:w="1701" w:type="dxa"/>
          </w:tcPr>
          <w:p w:rsidR="000D485C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 xml:space="preserve">не превышает </w:t>
            </w:r>
          </w:p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>3 000 000 000 (тр</w:t>
            </w:r>
            <w:r>
              <w:rPr>
                <w:sz w:val="20"/>
                <w:szCs w:val="20"/>
              </w:rPr>
              <w:t>и</w:t>
            </w:r>
            <w:r w:rsidRPr="00523AB3">
              <w:rPr>
                <w:sz w:val="20"/>
                <w:szCs w:val="20"/>
              </w:rPr>
              <w:t xml:space="preserve"> миллиард</w:t>
            </w:r>
            <w:r>
              <w:rPr>
                <w:sz w:val="20"/>
                <w:szCs w:val="20"/>
              </w:rPr>
              <w:t>а</w:t>
            </w:r>
            <w:r w:rsidRPr="00523AB3">
              <w:rPr>
                <w:sz w:val="20"/>
                <w:szCs w:val="20"/>
              </w:rPr>
              <w:t>) рублей</w:t>
            </w:r>
          </w:p>
        </w:tc>
        <w:tc>
          <w:tcPr>
            <w:tcW w:w="1842" w:type="dxa"/>
          </w:tcPr>
          <w:p w:rsidR="000D485C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  <w:p w:rsidR="000D485C" w:rsidRDefault="000D485C" w:rsidP="00626B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>10 000 000 000 (десят</w:t>
            </w:r>
            <w:r>
              <w:rPr>
                <w:sz w:val="20"/>
                <w:szCs w:val="20"/>
              </w:rPr>
              <w:t>ь</w:t>
            </w:r>
            <w:r w:rsidRPr="00523AB3">
              <w:rPr>
                <w:sz w:val="20"/>
                <w:szCs w:val="20"/>
              </w:rPr>
              <w:t>  миллиардов) рублей</w:t>
            </w:r>
          </w:p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85C" w:rsidRPr="00523AB3" w:rsidRDefault="000D485C" w:rsidP="00626BE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3AB3">
              <w:rPr>
                <w:sz w:val="20"/>
                <w:szCs w:val="20"/>
              </w:rPr>
              <w:t>составляет 10 000 000 000 (десять  миллиардов рублей) и более</w:t>
            </w:r>
          </w:p>
        </w:tc>
      </w:tr>
      <w:tr w:rsidR="000D485C" w:rsidRPr="00523AB3" w:rsidTr="00626BED">
        <w:tc>
          <w:tcPr>
            <w:tcW w:w="1668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485C" w:rsidRPr="00523AB3" w:rsidRDefault="000D485C" w:rsidP="00626BED">
            <w:pPr>
              <w:pStyle w:val="a8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0D485C" w:rsidRDefault="000D485C" w:rsidP="000D485C">
      <w:pPr>
        <w:jc w:val="both"/>
        <w:rPr>
          <w:sz w:val="22"/>
          <w:szCs w:val="22"/>
        </w:rPr>
      </w:pPr>
    </w:p>
    <w:p w:rsidR="000D485C" w:rsidRDefault="000D485C" w:rsidP="000D485C">
      <w:pPr>
        <w:jc w:val="both"/>
        <w:rPr>
          <w:sz w:val="22"/>
          <w:szCs w:val="22"/>
        </w:rPr>
      </w:pPr>
    </w:p>
    <w:p w:rsidR="000D485C" w:rsidRDefault="000D485C" w:rsidP="000D485C">
      <w:pPr>
        <w:jc w:val="both"/>
        <w:rPr>
          <w:sz w:val="22"/>
          <w:szCs w:val="22"/>
        </w:rPr>
      </w:pPr>
    </w:p>
    <w:p w:rsidR="000D485C" w:rsidRDefault="000D485C" w:rsidP="000D485C">
      <w:pPr>
        <w:jc w:val="both"/>
        <w:rPr>
          <w:sz w:val="22"/>
          <w:szCs w:val="22"/>
        </w:rPr>
      </w:pPr>
    </w:p>
    <w:p w:rsidR="000D485C" w:rsidRPr="005E37AA" w:rsidRDefault="000D485C" w:rsidP="000D485C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0D485C" w:rsidRPr="005E37AA" w:rsidRDefault="000D485C" w:rsidP="000D485C">
      <w:pPr>
        <w:jc w:val="both"/>
        <w:rPr>
          <w:i/>
          <w:sz w:val="18"/>
          <w:szCs w:val="18"/>
        </w:rPr>
      </w:pPr>
      <w:r w:rsidRPr="005E37AA">
        <w:rPr>
          <w:i/>
          <w:sz w:val="18"/>
          <w:szCs w:val="18"/>
        </w:rPr>
        <w:t xml:space="preserve">          (должность, ИП)</w:t>
      </w:r>
      <w:r w:rsidRPr="005E37AA">
        <w:rPr>
          <w:i/>
          <w:sz w:val="18"/>
          <w:szCs w:val="18"/>
        </w:rPr>
        <w:tab/>
      </w:r>
      <w:r w:rsidRPr="005E37AA">
        <w:rPr>
          <w:i/>
          <w:sz w:val="18"/>
          <w:szCs w:val="18"/>
        </w:rPr>
        <w:tab/>
        <w:t xml:space="preserve">   (подпись)</w:t>
      </w:r>
      <w:r w:rsidRPr="005E37AA">
        <w:rPr>
          <w:i/>
          <w:sz w:val="18"/>
          <w:szCs w:val="18"/>
        </w:rPr>
        <w:tab/>
      </w:r>
      <w:r w:rsidRPr="005E37AA">
        <w:rPr>
          <w:i/>
          <w:sz w:val="18"/>
          <w:szCs w:val="18"/>
        </w:rPr>
        <w:tab/>
      </w:r>
      <w:r w:rsidRPr="005E37AA">
        <w:rPr>
          <w:i/>
          <w:sz w:val="18"/>
          <w:szCs w:val="18"/>
        </w:rPr>
        <w:tab/>
        <w:t>(Ф.И.О.)</w:t>
      </w:r>
    </w:p>
    <w:p w:rsidR="000D485C" w:rsidRPr="005E37AA" w:rsidRDefault="000D485C" w:rsidP="000D485C">
      <w:pPr>
        <w:jc w:val="both"/>
        <w:rPr>
          <w:sz w:val="22"/>
          <w:szCs w:val="22"/>
        </w:rPr>
      </w:pPr>
    </w:p>
    <w:p w:rsidR="00085681" w:rsidRDefault="000D485C" w:rsidP="000D485C">
      <w:r w:rsidRPr="005E37AA">
        <w:rPr>
          <w:sz w:val="18"/>
          <w:szCs w:val="18"/>
        </w:rPr>
        <w:t xml:space="preserve">                          М.П.        </w:t>
      </w:r>
      <w:r w:rsidRPr="005E37AA">
        <w:rPr>
          <w:sz w:val="22"/>
        </w:rPr>
        <w:t xml:space="preserve">                                                          </w:t>
      </w:r>
    </w:p>
    <w:sectPr w:rsidR="0008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68"/>
    <w:rsid w:val="00085681"/>
    <w:rsid w:val="000D485C"/>
    <w:rsid w:val="001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1, Знак2 Знак"/>
    <w:basedOn w:val="a0"/>
    <w:link w:val="a4"/>
    <w:locked/>
    <w:rsid w:val="000D485C"/>
    <w:rPr>
      <w:lang w:eastAsia="ru-RU"/>
    </w:rPr>
  </w:style>
  <w:style w:type="paragraph" w:styleId="a4">
    <w:name w:val="header"/>
    <w:aliases w:val="Знак2, Знак2"/>
    <w:basedOn w:val="a"/>
    <w:link w:val="a3"/>
    <w:rsid w:val="000D485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0D48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1, Знак1 Знак"/>
    <w:basedOn w:val="a0"/>
    <w:link w:val="a6"/>
    <w:locked/>
    <w:rsid w:val="000D485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0D485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0D485C"/>
    <w:rPr>
      <w:rFonts w:ascii="Consolas" w:eastAsia="Times New Roman" w:hAnsi="Consolas" w:cs="Consolas"/>
      <w:sz w:val="21"/>
      <w:szCs w:val="21"/>
      <w:lang w:eastAsia="ru-RU"/>
    </w:rPr>
  </w:style>
  <w:style w:type="character" w:styleId="a7">
    <w:name w:val="footnote reference"/>
    <w:basedOn w:val="a0"/>
    <w:rsid w:val="000D485C"/>
    <w:rPr>
      <w:vertAlign w:val="superscript"/>
    </w:rPr>
  </w:style>
  <w:style w:type="paragraph" w:styleId="a8">
    <w:name w:val="List Paragraph"/>
    <w:basedOn w:val="a"/>
    <w:uiPriority w:val="34"/>
    <w:qFormat/>
    <w:rsid w:val="000D48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1, Знак2 Знак"/>
    <w:basedOn w:val="a0"/>
    <w:link w:val="a4"/>
    <w:locked/>
    <w:rsid w:val="000D485C"/>
    <w:rPr>
      <w:lang w:eastAsia="ru-RU"/>
    </w:rPr>
  </w:style>
  <w:style w:type="paragraph" w:styleId="a4">
    <w:name w:val="header"/>
    <w:aliases w:val="Знак2, Знак2"/>
    <w:basedOn w:val="a"/>
    <w:link w:val="a3"/>
    <w:rsid w:val="000D485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0D48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1, Знак1 Знак"/>
    <w:basedOn w:val="a0"/>
    <w:link w:val="a6"/>
    <w:locked/>
    <w:rsid w:val="000D485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0D485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0D485C"/>
    <w:rPr>
      <w:rFonts w:ascii="Consolas" w:eastAsia="Times New Roman" w:hAnsi="Consolas" w:cs="Consolas"/>
      <w:sz w:val="21"/>
      <w:szCs w:val="21"/>
      <w:lang w:eastAsia="ru-RU"/>
    </w:rPr>
  </w:style>
  <w:style w:type="character" w:styleId="a7">
    <w:name w:val="footnote reference"/>
    <w:basedOn w:val="a0"/>
    <w:rsid w:val="000D485C"/>
    <w:rPr>
      <w:vertAlign w:val="superscript"/>
    </w:rPr>
  </w:style>
  <w:style w:type="paragraph" w:styleId="a8">
    <w:name w:val="List Paragraph"/>
    <w:basedOn w:val="a"/>
    <w:uiPriority w:val="34"/>
    <w:qFormat/>
    <w:rsid w:val="000D48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Анисимова</dc:creator>
  <cp:keywords/>
  <dc:description/>
  <cp:lastModifiedBy>Нина Михайловна Анисимова</cp:lastModifiedBy>
  <cp:revision>2</cp:revision>
  <dcterms:created xsi:type="dcterms:W3CDTF">2016-10-21T10:20:00Z</dcterms:created>
  <dcterms:modified xsi:type="dcterms:W3CDTF">2016-10-21T10:20:00Z</dcterms:modified>
</cp:coreProperties>
</file>