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4" w:type="dxa"/>
        <w:tblInd w:w="4219" w:type="dxa"/>
        <w:tblLayout w:type="fixed"/>
        <w:tblLook w:val="01E0"/>
      </w:tblPr>
      <w:tblGrid>
        <w:gridCol w:w="5674"/>
      </w:tblGrid>
      <w:tr w:rsidR="00132EB1" w:rsidRPr="0038287A" w:rsidTr="00132EB1">
        <w:tc>
          <w:tcPr>
            <w:tcW w:w="5674" w:type="dxa"/>
          </w:tcPr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Балтийский строительный комплекс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2EB1" w:rsidRPr="00B46D49" w:rsidRDefault="00132EB1" w:rsidP="00132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16-ОСЧ/С/17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2017 г.)</w:t>
            </w:r>
          </w:p>
          <w:p w:rsidR="00132EB1" w:rsidRPr="0038287A" w:rsidRDefault="00132EB1" w:rsidP="007831B6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831B6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831B6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085" w:rsidRPr="00B30085" w:rsidRDefault="00B30085" w:rsidP="00B30085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30085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B30085">
        <w:rPr>
          <w:rFonts w:ascii="Times New Roman" w:hAnsi="Times New Roman"/>
          <w:sz w:val="20"/>
          <w:szCs w:val="20"/>
        </w:rPr>
        <w:t>в</w:t>
      </w:r>
      <w:proofErr w:type="gramEnd"/>
      <w:r w:rsidRPr="00B30085">
        <w:rPr>
          <w:rFonts w:ascii="Times New Roman" w:hAnsi="Times New Roman"/>
          <w:sz w:val="20"/>
          <w:szCs w:val="20"/>
        </w:rPr>
        <w:t xml:space="preserve"> </w:t>
      </w:r>
    </w:p>
    <w:p w:rsidR="00B30085" w:rsidRPr="00B30085" w:rsidRDefault="00B30085" w:rsidP="00B30085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30085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B30085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B30085">
        <w:rPr>
          <w:rFonts w:ascii="Times New Roman" w:hAnsi="Times New Roman"/>
          <w:sz w:val="20"/>
          <w:szCs w:val="20"/>
        </w:rPr>
        <w:t xml:space="preserve"> </w:t>
      </w:r>
    </w:p>
    <w:p w:rsidR="00B30085" w:rsidRPr="00B30085" w:rsidRDefault="00B30085" w:rsidP="00B30085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30085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B30085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B30085">
        <w:rPr>
          <w:rFonts w:ascii="Times New Roman" w:hAnsi="Times New Roman"/>
          <w:sz w:val="20"/>
          <w:szCs w:val="20"/>
        </w:rPr>
        <w:t xml:space="preserve"> </w:t>
      </w:r>
    </w:p>
    <w:p w:rsidR="00B30085" w:rsidRPr="00B30085" w:rsidRDefault="00B30085" w:rsidP="00B30085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30085">
        <w:rPr>
          <w:rFonts w:ascii="Times New Roman" w:hAnsi="Times New Roman"/>
          <w:sz w:val="20"/>
          <w:szCs w:val="20"/>
        </w:rPr>
        <w:t xml:space="preserve">№ 09-01-03/5391 от 10 мая 2017 года </w:t>
      </w:r>
    </w:p>
    <w:p w:rsidR="00B30085" w:rsidRDefault="00B30085" w:rsidP="00B30085">
      <w:pPr>
        <w:suppressAutoHyphens/>
        <w:spacing w:line="100" w:lineRule="atLeast"/>
        <w:rPr>
          <w:rFonts w:cs="Calibri"/>
          <w:kern w:val="2"/>
          <w:sz w:val="24"/>
          <w:szCs w:val="24"/>
          <w:lang w:eastAsia="hi-IN" w:bidi="hi-IN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5140EE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«Балтийский строительный комплекс»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1 июля 2017 года)</w:t>
      </w: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«Балтийский строительный комплекс</w:t>
      </w:r>
      <w:r w:rsidRPr="00FD758F">
        <w:t>»</w:t>
      </w:r>
      <w:r w:rsidRPr="00C44C5D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«Балтийский строительный комплекс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132EB1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устанавливает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применяемые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Ассоциацией с 1 июля 2017 года: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1524EC">
        <w:rPr>
          <w:rFonts w:ascii="Times New Roman" w:hAnsi="Times New Roman"/>
          <w:sz w:val="24"/>
          <w:szCs w:val="24"/>
        </w:rPr>
        <w:t>требования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требования к порядку и сроку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</w:t>
      </w:r>
      <w:r>
        <w:rPr>
          <w:rFonts w:ascii="Times New Roman" w:hAnsi="Times New Roman"/>
          <w:sz w:val="24"/>
          <w:szCs w:val="24"/>
        </w:rPr>
        <w:t xml:space="preserve"> уведомлений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строительного подряда, заключенным такими лицами в течение отчетного года с использованием конкурентных способов заключения договоров </w:t>
      </w:r>
      <w:r>
        <w:rPr>
          <w:rFonts w:ascii="Times New Roman" w:hAnsi="Times New Roman"/>
          <w:sz w:val="24"/>
          <w:szCs w:val="24"/>
        </w:rPr>
        <w:t>(далее по тексту также – «уведомления»).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Отчеты, предоставляемые членами Ассоциации в соответствии с требованиями настоящего Положения, хранятся в делах членов Ассоциации.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14B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D0614B">
        <w:rPr>
          <w:rFonts w:ascii="Times New Roman" w:hAnsi="Times New Roman"/>
          <w:sz w:val="24"/>
          <w:szCs w:val="24"/>
        </w:rPr>
        <w:t xml:space="preserve"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2EB1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2.1.2. Членство в некоммерческих организациях (ассоциациях, союзах, торгово-промышленной палате, объединениях работодателей);</w:t>
      </w:r>
    </w:p>
    <w:p w:rsidR="00240F04" w:rsidRPr="00240F04" w:rsidRDefault="00240F04" w:rsidP="00240F0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2.1.3.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</w:t>
      </w:r>
      <w:r w:rsidRPr="00240F04">
        <w:rPr>
          <w:rFonts w:ascii="Times New Roman" w:hAnsi="Times New Roman"/>
          <w:sz w:val="24"/>
          <w:szCs w:val="24"/>
        </w:rPr>
        <w:t>о финансово</w:t>
      </w:r>
      <w:r>
        <w:rPr>
          <w:rFonts w:ascii="Times New Roman" w:hAnsi="Times New Roman"/>
          <w:sz w:val="24"/>
          <w:szCs w:val="24"/>
        </w:rPr>
        <w:t>-экономическом положении члена Ассоциации (предоставляется к</w:t>
      </w:r>
      <w:r w:rsidRPr="00F667C0">
        <w:rPr>
          <w:rFonts w:ascii="Times New Roman" w:hAnsi="Times New Roman"/>
          <w:sz w:val="24"/>
          <w:szCs w:val="24"/>
        </w:rPr>
        <w:t>опия формы № 1 «Бухгалтерский баланс</w:t>
      </w:r>
      <w:r>
        <w:rPr>
          <w:rFonts w:ascii="Times New Roman" w:hAnsi="Times New Roman"/>
          <w:sz w:val="24"/>
          <w:szCs w:val="24"/>
        </w:rPr>
        <w:t>»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при предоставлении формы в налоговый орган - с отметкой налогового органа, которая подтверждает предоставле</w:t>
      </w:r>
      <w:r>
        <w:rPr>
          <w:rFonts w:ascii="Times New Roman" w:hAnsi="Times New Roman"/>
          <w:sz w:val="24"/>
          <w:szCs w:val="24"/>
        </w:rPr>
        <w:t xml:space="preserve">ние формы № 1 в налоговый орган; копия </w:t>
      </w:r>
      <w:r w:rsidRPr="00F667C0">
        <w:rPr>
          <w:rFonts w:ascii="Times New Roman" w:hAnsi="Times New Roman"/>
          <w:sz w:val="24"/>
          <w:szCs w:val="24"/>
        </w:rPr>
        <w:t>формы № 2 «Отчет о прибылях и убытках»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 xml:space="preserve">при </w:t>
      </w:r>
      <w:r w:rsidRPr="00F667C0">
        <w:rPr>
          <w:rFonts w:ascii="Times New Roman" w:hAnsi="Times New Roman"/>
          <w:sz w:val="24"/>
          <w:szCs w:val="24"/>
        </w:rPr>
        <w:lastRenderedPageBreak/>
        <w:t>предоставлении формы в налоговый орган - с отметкой налогового органа, которая подтверждает предоставление формы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2 в налоговый орган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667C0">
        <w:rPr>
          <w:rFonts w:ascii="Times New Roman" w:hAnsi="Times New Roman"/>
          <w:sz w:val="24"/>
          <w:szCs w:val="24"/>
        </w:rPr>
        <w:t>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667C0">
        <w:rPr>
          <w:rFonts w:ascii="Times New Roman" w:hAnsi="Times New Roman"/>
          <w:sz w:val="24"/>
          <w:szCs w:val="24"/>
        </w:rPr>
        <w:t>удиторское заключение на последнюю отчетную дату (при наличии).</w:t>
      </w:r>
      <w:proofErr w:type="gramEnd"/>
    </w:p>
    <w:p w:rsidR="00132EB1" w:rsidRPr="00A945F5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Общая численность работников,  включая работающих по совместительству и договорам подряда;</w:t>
      </w:r>
    </w:p>
    <w:p w:rsidR="00132EB1" w:rsidRPr="00A945F5" w:rsidRDefault="00132EB1" w:rsidP="00240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945F5">
        <w:rPr>
          <w:rFonts w:ascii="Times New Roman" w:hAnsi="Times New Roman"/>
          <w:sz w:val="24"/>
          <w:szCs w:val="24"/>
        </w:rPr>
        <w:t xml:space="preserve"> (указ</w:t>
      </w:r>
      <w:r>
        <w:rPr>
          <w:rFonts w:ascii="Times New Roman" w:hAnsi="Times New Roman"/>
          <w:sz w:val="24"/>
          <w:szCs w:val="24"/>
        </w:rPr>
        <w:t>ывается</w:t>
      </w:r>
      <w:r w:rsidRPr="00A945F5">
        <w:rPr>
          <w:rFonts w:ascii="Times New Roman" w:hAnsi="Times New Roman"/>
          <w:sz w:val="24"/>
          <w:szCs w:val="24"/>
        </w:rPr>
        <w:t xml:space="preserve"> наименование контрольного (надзорного) органа, реквизиты акта о наличии нарушений, характер претензий, сведения об устранении нарушений);</w:t>
      </w:r>
    </w:p>
    <w:p w:rsidR="00132EB1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6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Информация о работах, выполненных по договорам строительного подряда за отчетный период: наименование и местонахождение объекта капитального строительства; </w:t>
      </w:r>
      <w:r w:rsidRPr="00A945F5">
        <w:rPr>
          <w:rFonts w:ascii="Times New Roman" w:hAnsi="Times New Roman"/>
          <w:bCs/>
          <w:sz w:val="24"/>
          <w:szCs w:val="24"/>
        </w:rPr>
        <w:t xml:space="preserve">категория объекта (особо опасный, технически сложный, объект использования атомной энергии, не относится </w:t>
      </w:r>
      <w:proofErr w:type="gramStart"/>
      <w:r w:rsidRPr="00A945F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945F5">
        <w:rPr>
          <w:rFonts w:ascii="Times New Roman" w:hAnsi="Times New Roman"/>
          <w:bCs/>
          <w:sz w:val="24"/>
          <w:szCs w:val="24"/>
        </w:rPr>
        <w:t xml:space="preserve"> особо опасным и технически сложным); в качестве кого выступает организация </w:t>
      </w:r>
      <w:r>
        <w:rPr>
          <w:rFonts w:ascii="Times New Roman" w:hAnsi="Times New Roman"/>
          <w:bCs/>
          <w:sz w:val="24"/>
          <w:szCs w:val="24"/>
        </w:rPr>
        <w:t>(г</w:t>
      </w:r>
      <w:r w:rsidRPr="00A945F5">
        <w:rPr>
          <w:rFonts w:ascii="Times New Roman" w:hAnsi="Times New Roman"/>
          <w:bCs/>
          <w:sz w:val="24"/>
          <w:szCs w:val="24"/>
        </w:rPr>
        <w:t>енеральный подрядчик, подрядчик, технический заказчик, застройщик); дата начала и окончания производства работ (на основании акта приемки результатов работ), этапов работ;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1A1D23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23">
        <w:rPr>
          <w:rFonts w:ascii="Times New Roman" w:hAnsi="Times New Roman"/>
          <w:sz w:val="24"/>
          <w:szCs w:val="24"/>
        </w:rPr>
        <w:t>о совокупном размере обязательств по договорам строительного подряда, заключенны</w:t>
      </w:r>
      <w:r>
        <w:rPr>
          <w:rFonts w:ascii="Times New Roman" w:hAnsi="Times New Roman"/>
          <w:sz w:val="24"/>
          <w:szCs w:val="24"/>
        </w:rPr>
        <w:t>м</w:t>
      </w:r>
      <w:r w:rsidRPr="001A1D2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 приложением документов, подтверждающих такой фактический совокупный размер обязательств данного члена Ассоциации</w:t>
      </w:r>
      <w:r w:rsidR="000048DB">
        <w:rPr>
          <w:rFonts w:ascii="Times New Roman" w:eastAsia="Calibri" w:hAnsi="Times New Roman"/>
          <w:sz w:val="24"/>
          <w:szCs w:val="24"/>
          <w:lang w:eastAsia="ru-RU"/>
        </w:rPr>
        <w:t>, в том числе</w:t>
      </w:r>
      <w:r w:rsidR="000048DB">
        <w:rPr>
          <w:rFonts w:ascii="Times New Roman" w:hAnsi="Times New Roman"/>
          <w:sz w:val="24"/>
          <w:szCs w:val="24"/>
        </w:rPr>
        <w:t xml:space="preserve"> копий договоров, заключенных с использованием конкурентных способов заключения договоров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8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45F5">
        <w:rPr>
          <w:rFonts w:ascii="Times New Roman" w:hAnsi="Times New Roman"/>
          <w:sz w:val="24"/>
          <w:szCs w:val="24"/>
        </w:rPr>
        <w:t xml:space="preserve">Сведения о страховых случаях и выплатах при страховании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риска гражданской ответственности, которая может наступить в случае причинения вреда</w:t>
      </w:r>
      <w:r>
        <w:rPr>
          <w:rFonts w:ascii="Times New Roman" w:hAnsi="Times New Roman"/>
          <w:sz w:val="24"/>
          <w:szCs w:val="24"/>
        </w:rPr>
        <w:t>,</w:t>
      </w:r>
      <w:r w:rsidRPr="00A945F5">
        <w:rPr>
          <w:rFonts w:ascii="Times New Roman" w:hAnsi="Times New Roman"/>
          <w:sz w:val="24"/>
          <w:szCs w:val="24"/>
        </w:rPr>
        <w:t xml:space="preserve"> риска ответственности за нарушение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условий договора строительного подряда: </w:t>
      </w:r>
      <w:r>
        <w:rPr>
          <w:rFonts w:ascii="Times New Roman" w:hAnsi="Times New Roman"/>
          <w:bCs/>
          <w:sz w:val="24"/>
          <w:szCs w:val="24"/>
        </w:rPr>
        <w:t>в</w:t>
      </w:r>
      <w:r w:rsidRPr="00A945F5">
        <w:rPr>
          <w:rFonts w:ascii="Times New Roman" w:hAnsi="Times New Roman"/>
          <w:bCs/>
          <w:sz w:val="24"/>
          <w:szCs w:val="24"/>
        </w:rPr>
        <w:t>ид страхования (страхование гражданской ответственности/страхование риска неисполнения договора)</w:t>
      </w:r>
      <w:r>
        <w:rPr>
          <w:rFonts w:ascii="Times New Roman" w:hAnsi="Times New Roman"/>
          <w:bCs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количество страховых случаев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описание страхового случая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общая сумма осуществленных выплат;</w:t>
      </w:r>
      <w:proofErr w:type="gramEnd"/>
    </w:p>
    <w:p w:rsidR="00132EB1" w:rsidRDefault="00132EB1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об участии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в рассмотрении судебных гражданско-правовых спор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1A1D23">
        <w:rPr>
          <w:rFonts w:ascii="Times New Roman" w:hAnsi="Times New Roman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(указывается наименование истца и ответчика; номер судебного дела; суть исковых требований; решение суда по делу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 привлечении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1A1D23">
        <w:rPr>
          <w:sz w:val="24"/>
          <w:szCs w:val="24"/>
        </w:rPr>
        <w:t xml:space="preserve"> </w:t>
      </w:r>
      <w:r w:rsidRPr="001A1D23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945F5">
        <w:rPr>
          <w:rFonts w:ascii="Times New Roman" w:hAnsi="Times New Roman"/>
          <w:iCs/>
          <w:sz w:val="24"/>
          <w:szCs w:val="24"/>
        </w:rPr>
        <w:t>Сведения о наличии системы менеджмента качества, которой национальным или международным органом по сертификации выдан сертификат соответствия;</w:t>
      </w:r>
    </w:p>
    <w:p w:rsidR="00132EB1" w:rsidRDefault="00132EB1" w:rsidP="00132EB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A945F5">
        <w:rPr>
          <w:rFonts w:ascii="Times New Roman" w:hAnsi="Times New Roman"/>
          <w:iCs/>
          <w:sz w:val="24"/>
          <w:szCs w:val="24"/>
        </w:rPr>
        <w:t>2.1.1</w:t>
      </w:r>
      <w:r w:rsidR="00240F04">
        <w:rPr>
          <w:rFonts w:ascii="Times New Roman" w:hAnsi="Times New Roman"/>
          <w:iCs/>
          <w:sz w:val="24"/>
          <w:szCs w:val="24"/>
        </w:rPr>
        <w:t>2</w:t>
      </w:r>
      <w:r w:rsidRPr="00A945F5">
        <w:rPr>
          <w:rFonts w:ascii="Times New Roman" w:hAnsi="Times New Roman"/>
          <w:iCs/>
          <w:sz w:val="24"/>
          <w:szCs w:val="24"/>
        </w:rPr>
        <w:t xml:space="preserve">. Сведения о несчастных случаях на производстве (указывается дата; описание несчастного случая; наименование объекта капитального строительства; реквизиты акта </w:t>
      </w:r>
      <w:r w:rsidRPr="00A945F5">
        <w:rPr>
          <w:rFonts w:ascii="Times New Roman" w:hAnsi="Times New Roman"/>
          <w:sz w:val="24"/>
          <w:szCs w:val="24"/>
        </w:rPr>
        <w:t>органа, осуществлявшего расследование и суть вынесенного решения; сведения о выполнении решения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2.1.1</w:t>
      </w:r>
      <w:r w:rsidR="00240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об имуществе</w:t>
      </w:r>
      <w:r>
        <w:rPr>
          <w:rFonts w:ascii="Times New Roman" w:hAnsi="Times New Roman"/>
          <w:sz w:val="24"/>
          <w:szCs w:val="24"/>
        </w:rPr>
        <w:t>,</w:t>
      </w:r>
      <w:r w:rsidRPr="001A1D23">
        <w:rPr>
          <w:rFonts w:ascii="Times New Roman" w:hAnsi="Times New Roman"/>
          <w:sz w:val="24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(указывается наименование, местонахождение, площадь, техническое состояние, вид права);</w:t>
      </w:r>
    </w:p>
    <w:p w:rsidR="00132EB1" w:rsidRPr="00A945F5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Сведения об участии в профессиональных выставках, форумах, конгрессах и других мероприятиях;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Исполнитель отчета (должность, Ф.И.О), контактный телефон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соблюдать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C1562">
        <w:rPr>
          <w:rFonts w:ascii="Times New Roman" w:hAnsi="Times New Roman"/>
          <w:sz w:val="24"/>
          <w:szCs w:val="24"/>
        </w:rPr>
        <w:t xml:space="preserve">. На основании собранных отчетов Ассоциация проводит анализ деятельности своих членов и составляет сводный </w:t>
      </w:r>
      <w:r w:rsidRPr="004B3B30">
        <w:rPr>
          <w:rFonts w:ascii="Times New Roman" w:hAnsi="Times New Roman"/>
          <w:sz w:val="24"/>
          <w:szCs w:val="24"/>
        </w:rPr>
        <w:t xml:space="preserve">отчет в срок до </w:t>
      </w:r>
      <w:r>
        <w:rPr>
          <w:rFonts w:ascii="Times New Roman" w:hAnsi="Times New Roman"/>
          <w:sz w:val="24"/>
          <w:szCs w:val="24"/>
        </w:rPr>
        <w:t>01 июня</w:t>
      </w:r>
      <w:r w:rsidRPr="004B3B30">
        <w:rPr>
          <w:rFonts w:ascii="Times New Roman" w:hAnsi="Times New Roman"/>
          <w:sz w:val="24"/>
          <w:szCs w:val="24"/>
        </w:rPr>
        <w:t xml:space="preserve"> года, следующего за отчетным годом.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>. Уведомление о фактическом совокупном размере обязательств по договорам строительного подряда,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Члены Ассоциации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и настоящим Положением, обязаны уведомлять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о фактическом совокупном размере обязательств по договорам строительного подряда, заключенным такими лицами в течение отчетного года с использованием конкурентных способов заключения договоров.</w:t>
      </w:r>
      <w:proofErr w:type="gramEnd"/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4.2.  К уведомлению, указанному в пункте 3.1. настоящего Положения, должны быть приложены документы, подтверждающие фактический совокупный размер обязатель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ств чл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ена Ассоциации. Член Ассоциации организации вправе не представлять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документы, содержащаяся в которых информация размещается в форме открытых данных.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4.3.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proofErr w:type="spell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строительного подряда, </w:t>
      </w: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 статьей 55.16 Градостроительного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Положение вступает в силу в порядке, установленном Градостроительным кодексом Российской Федерации. </w:t>
      </w:r>
    </w:p>
    <w:p w:rsidR="00132EB1" w:rsidRPr="005432E5" w:rsidRDefault="00132EB1" w:rsidP="00132EB1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5.2. Решение о внесении и</w:t>
      </w:r>
      <w:r w:rsidRPr="005432E5">
        <w:rPr>
          <w:rStyle w:val="a3"/>
          <w:b w:val="0"/>
        </w:rPr>
        <w:t>зменени</w:t>
      </w:r>
      <w:r>
        <w:rPr>
          <w:rStyle w:val="a3"/>
          <w:b w:val="0"/>
        </w:rPr>
        <w:t>й и о признании настоящего Положения утратившим силу принимается</w:t>
      </w:r>
      <w:r w:rsidRPr="005432E5">
        <w:rPr>
          <w:rStyle w:val="a3"/>
          <w:b w:val="0"/>
        </w:rPr>
        <w:t xml:space="preserve"> Общ</w:t>
      </w:r>
      <w:r>
        <w:rPr>
          <w:rStyle w:val="a3"/>
          <w:b w:val="0"/>
        </w:rPr>
        <w:t>им</w:t>
      </w:r>
      <w:r w:rsidRPr="005432E5">
        <w:rPr>
          <w:rStyle w:val="a3"/>
          <w:b w:val="0"/>
        </w:rPr>
        <w:t xml:space="preserve"> собрани</w:t>
      </w:r>
      <w:r>
        <w:rPr>
          <w:rStyle w:val="a3"/>
          <w:b w:val="0"/>
        </w:rPr>
        <w:t>ем</w:t>
      </w:r>
      <w:r w:rsidRPr="005432E5">
        <w:rPr>
          <w:rStyle w:val="a3"/>
          <w:b w:val="0"/>
        </w:rPr>
        <w:t xml:space="preserve"> членов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>.</w:t>
      </w: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1524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8D" w:rsidRDefault="004A7C8D" w:rsidP="004A7C8D">
      <w:pPr>
        <w:spacing w:after="0" w:line="240" w:lineRule="auto"/>
      </w:pPr>
      <w:r>
        <w:separator/>
      </w:r>
    </w:p>
  </w:endnote>
  <w:endnote w:type="continuationSeparator" w:id="0">
    <w:p w:rsidR="004A7C8D" w:rsidRDefault="004A7C8D" w:rsidP="004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0" w:rsidRDefault="00C53208">
    <w:pPr>
      <w:pStyle w:val="a5"/>
      <w:jc w:val="right"/>
    </w:pPr>
    <w:r>
      <w:fldChar w:fldCharType="begin"/>
    </w:r>
    <w:r w:rsidR="00240F04">
      <w:instrText xml:space="preserve"> PAGE   \* MERGEFORMAT </w:instrText>
    </w:r>
    <w:r>
      <w:fldChar w:fldCharType="separate"/>
    </w:r>
    <w:r w:rsidR="00B30085">
      <w:rPr>
        <w:noProof/>
      </w:rPr>
      <w:t>2</w:t>
    </w:r>
    <w:r>
      <w:fldChar w:fldCharType="end"/>
    </w:r>
  </w:p>
  <w:p w:rsidR="00FD32D0" w:rsidRDefault="00B30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8D" w:rsidRDefault="004A7C8D" w:rsidP="004A7C8D">
      <w:pPr>
        <w:spacing w:after="0" w:line="240" w:lineRule="auto"/>
      </w:pPr>
      <w:r>
        <w:separator/>
      </w:r>
    </w:p>
  </w:footnote>
  <w:footnote w:type="continuationSeparator" w:id="0">
    <w:p w:rsidR="004A7C8D" w:rsidRDefault="004A7C8D" w:rsidP="004A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048DB"/>
    <w:rsid w:val="00132EB1"/>
    <w:rsid w:val="00240F04"/>
    <w:rsid w:val="004A7C8D"/>
    <w:rsid w:val="00B30085"/>
    <w:rsid w:val="00BC4035"/>
    <w:rsid w:val="00C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4</cp:revision>
  <cp:lastPrinted>2017-03-24T09:34:00Z</cp:lastPrinted>
  <dcterms:created xsi:type="dcterms:W3CDTF">2017-03-24T09:27:00Z</dcterms:created>
  <dcterms:modified xsi:type="dcterms:W3CDTF">2017-06-22T12:58:00Z</dcterms:modified>
</cp:coreProperties>
</file>